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8E0" w:rsidRPr="00C45D6F" w:rsidRDefault="002368E0" w:rsidP="00963BB3">
      <w:pPr>
        <w:pStyle w:val="2"/>
        <w:numPr>
          <w:ilvl w:val="1"/>
          <w:numId w:val="6"/>
        </w:numPr>
        <w:spacing w:before="120"/>
        <w:ind w:left="0" w:firstLine="0"/>
        <w:rPr>
          <w:rFonts w:cs="Times New Roman"/>
          <w:b w:val="0"/>
          <w:sz w:val="28"/>
          <w:szCs w:val="28"/>
          <w:lang w:eastAsia="ru-RU"/>
        </w:rPr>
      </w:pPr>
      <w:r w:rsidRPr="00C45D6F">
        <w:rPr>
          <w:rFonts w:cs="Times New Roman"/>
          <w:b w:val="0"/>
          <w:sz w:val="28"/>
          <w:szCs w:val="28"/>
          <w:lang w:eastAsia="ru-RU"/>
        </w:rPr>
        <w:t>АНКЕТА</w:t>
      </w:r>
      <w:r w:rsidR="00CE49EA" w:rsidRPr="00C45D6F">
        <w:rPr>
          <w:rFonts w:cs="Times New Roman"/>
          <w:b w:val="0"/>
          <w:sz w:val="28"/>
          <w:szCs w:val="28"/>
          <w:lang w:eastAsia="ru-RU"/>
        </w:rPr>
        <w:t xml:space="preserve"> </w:t>
      </w:r>
      <w:r w:rsidR="009D006C" w:rsidRPr="00C45D6F">
        <w:rPr>
          <w:rFonts w:cs="Times New Roman"/>
          <w:b w:val="0"/>
          <w:sz w:val="28"/>
          <w:szCs w:val="28"/>
          <w:lang w:eastAsia="ru-RU"/>
        </w:rPr>
        <w:t>ПО ОБЕСПЕЧЕНИЮ ТЕХНИЧЕСКОЙ ПОДДЕРЖКИ</w:t>
      </w:r>
    </w:p>
    <w:p w:rsidR="00DB1AC9" w:rsidRPr="00C45D6F" w:rsidRDefault="00DB1AC9" w:rsidP="00963BB3">
      <w:pPr>
        <w:jc w:val="center"/>
        <w:rPr>
          <w:sz w:val="28"/>
          <w:szCs w:val="28"/>
        </w:rPr>
      </w:pPr>
      <w:r w:rsidRPr="00C45D6F">
        <w:rPr>
          <w:sz w:val="28"/>
          <w:szCs w:val="28"/>
        </w:rPr>
        <w:t>ПРОГРАММНОГО ОБЕСПЕЧЕНИЯ ЗАО «ИНТЕЛЛЕКТУАЛЬНЫЕ СИСТЕМЫ»</w:t>
      </w:r>
    </w:p>
    <w:p w:rsidR="00CE49EA" w:rsidRDefault="00CE49EA" w:rsidP="00CE49EA"/>
    <w:p w:rsidR="00DB1AC9" w:rsidRPr="00DB1AC9" w:rsidRDefault="00DB1AC9" w:rsidP="00963BB3">
      <w:pPr>
        <w:numPr>
          <w:ilvl w:val="0"/>
          <w:numId w:val="8"/>
        </w:numPr>
        <w:jc w:val="both"/>
      </w:pPr>
      <w:r w:rsidRPr="00DB1AC9">
        <w:t>Уважаемый представитель организации-клиента ЗАО «Интеллектуальные системы»!</w:t>
      </w:r>
    </w:p>
    <w:p w:rsidR="00DB1AC9" w:rsidRPr="00DB1AC9" w:rsidRDefault="00DB1AC9" w:rsidP="00963BB3">
      <w:pPr>
        <w:ind w:left="720"/>
        <w:jc w:val="both"/>
      </w:pPr>
      <w:r w:rsidRPr="00DB1AC9">
        <w:t xml:space="preserve">Просим </w:t>
      </w:r>
      <w:r w:rsidR="002A41F3">
        <w:t xml:space="preserve">вас заполнить представленную анкету. </w:t>
      </w:r>
    </w:p>
    <w:p w:rsidR="00DB1AC9" w:rsidRPr="00DB1AC9" w:rsidRDefault="007E0076" w:rsidP="00963BB3">
      <w:pPr>
        <w:numPr>
          <w:ilvl w:val="0"/>
          <w:numId w:val="8"/>
        </w:numPr>
        <w:jc w:val="both"/>
      </w:pPr>
      <w:r>
        <w:t>В процессе заполнения</w:t>
      </w:r>
      <w:r w:rsidR="00DB1AC9" w:rsidRPr="00DB1AC9">
        <w:t xml:space="preserve"> анкеты вы дол</w:t>
      </w:r>
      <w:r>
        <w:t>жны определить перечень</w:t>
      </w:r>
      <w:r w:rsidR="00DB1AC9" w:rsidRPr="00DB1AC9">
        <w:t xml:space="preserve"> необходимых</w:t>
      </w:r>
      <w:r>
        <w:t xml:space="preserve"> </w:t>
      </w:r>
      <w:r w:rsidR="0050518C">
        <w:t>задач для</w:t>
      </w:r>
      <w:r w:rsidR="00D127BF">
        <w:t xml:space="preserve"> проведения работ</w:t>
      </w:r>
      <w:r>
        <w:t>, а также указать желаемые даты, при необходимости</w:t>
      </w:r>
      <w:r w:rsidR="00DB1AC9" w:rsidRPr="00DB1AC9">
        <w:t>.</w:t>
      </w:r>
    </w:p>
    <w:p w:rsidR="00DB1AC9" w:rsidRDefault="00DB1AC9" w:rsidP="00963BB3">
      <w:pPr>
        <w:numPr>
          <w:ilvl w:val="0"/>
          <w:numId w:val="8"/>
        </w:numPr>
        <w:jc w:val="both"/>
      </w:pPr>
      <w:r w:rsidRPr="00DB1AC9">
        <w:t>Заполнение анкеты являе</w:t>
      </w:r>
      <w:r w:rsidR="007E0076">
        <w:t xml:space="preserve">тся обязательным условием начала </w:t>
      </w:r>
      <w:r w:rsidR="00D127BF">
        <w:t>работ</w:t>
      </w:r>
      <w:r w:rsidR="007E0076">
        <w:t xml:space="preserve"> и гарантирует более качественное оказание услуг. Данные анкеты будут являться основой для оценки результатов.</w:t>
      </w:r>
      <w:r w:rsidRPr="00DB1AC9">
        <w:t xml:space="preserve"> </w:t>
      </w:r>
    </w:p>
    <w:p w:rsidR="00963BB3" w:rsidRPr="002A41F3" w:rsidRDefault="00963BB3" w:rsidP="00963BB3">
      <w:pPr>
        <w:numPr>
          <w:ilvl w:val="0"/>
          <w:numId w:val="8"/>
        </w:numPr>
        <w:jc w:val="both"/>
      </w:pPr>
      <w:r>
        <w:t xml:space="preserve">Заполненную анкету необходимо отправить в электронном виде на </w:t>
      </w:r>
      <w:r>
        <w:rPr>
          <w:lang w:val="en-US"/>
        </w:rPr>
        <w:t>e</w:t>
      </w:r>
      <w:r w:rsidRPr="00963BB3">
        <w:t>-</w:t>
      </w:r>
      <w:r>
        <w:rPr>
          <w:lang w:val="en-US"/>
        </w:rPr>
        <w:t>mail</w:t>
      </w:r>
      <w:r w:rsidRPr="00963BB3">
        <w:t xml:space="preserve"> </w:t>
      </w:r>
      <w:hyperlink r:id="rId8" w:history="1">
        <w:r w:rsidRPr="00A21355">
          <w:rPr>
            <w:rStyle w:val="af1"/>
            <w:lang w:val="en-US"/>
          </w:rPr>
          <w:t>semen</w:t>
        </w:r>
        <w:r w:rsidRPr="00A21355">
          <w:rPr>
            <w:rStyle w:val="af1"/>
          </w:rPr>
          <w:t>@</w:t>
        </w:r>
        <w:r w:rsidRPr="00A21355">
          <w:rPr>
            <w:rStyle w:val="af1"/>
            <w:lang w:val="en-US"/>
          </w:rPr>
          <w:t>is</w:t>
        </w:r>
        <w:r w:rsidRPr="00A21355">
          <w:rPr>
            <w:rStyle w:val="af1"/>
          </w:rPr>
          <w:t>.</w:t>
        </w:r>
        <w:r w:rsidRPr="00A21355">
          <w:rPr>
            <w:rStyle w:val="af1"/>
            <w:lang w:val="en-US"/>
          </w:rPr>
          <w:t>by</w:t>
        </w:r>
      </w:hyperlink>
      <w:r w:rsidRPr="00963BB3">
        <w:t xml:space="preserve"> </w:t>
      </w:r>
      <w:r>
        <w:t xml:space="preserve">или по факсу </w:t>
      </w:r>
      <w:r w:rsidR="007E0076">
        <w:t>(</w:t>
      </w:r>
      <w:r>
        <w:t>017</w:t>
      </w:r>
      <w:r w:rsidR="007E0076">
        <w:t>)</w:t>
      </w:r>
      <w:r>
        <w:t>-361-61-61</w:t>
      </w:r>
      <w:r w:rsidR="002A41F3">
        <w:t>.</w:t>
      </w:r>
      <w:r w:rsidRPr="002A41F3">
        <w:t xml:space="preserve"> </w:t>
      </w:r>
    </w:p>
    <w:p w:rsidR="00DB1AC9" w:rsidRPr="00963BB3" w:rsidRDefault="00963BB3" w:rsidP="00CE49EA">
      <w:pPr>
        <w:rPr>
          <w:b/>
        </w:rPr>
      </w:pPr>
      <w:r w:rsidRPr="00963BB3">
        <w:rPr>
          <w:b/>
        </w:rPr>
        <w:t>Общие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854"/>
      </w:tblGrid>
      <w:tr w:rsidR="00CE49EA" w:rsidTr="00F72807">
        <w:tc>
          <w:tcPr>
            <w:tcW w:w="2802" w:type="dxa"/>
            <w:shd w:val="clear" w:color="auto" w:fill="auto"/>
            <w:vAlign w:val="center"/>
          </w:tcPr>
          <w:p w:rsidR="00CE49EA" w:rsidRPr="00F72807" w:rsidRDefault="00CE49EA" w:rsidP="00F72807">
            <w:pPr>
              <w:jc w:val="right"/>
              <w:rPr>
                <w:b/>
              </w:rPr>
            </w:pPr>
            <w:r w:rsidRPr="00F72807">
              <w:rPr>
                <w:b/>
              </w:rPr>
              <w:t>Дата Заполнения</w:t>
            </w:r>
          </w:p>
        </w:tc>
        <w:tc>
          <w:tcPr>
            <w:tcW w:w="7052" w:type="dxa"/>
            <w:shd w:val="clear" w:color="auto" w:fill="auto"/>
          </w:tcPr>
          <w:p w:rsidR="00CE49EA" w:rsidRDefault="00CE49EA" w:rsidP="00CE49EA"/>
          <w:p w:rsidR="00CE49EA" w:rsidRDefault="00CE49EA" w:rsidP="00CE49EA"/>
        </w:tc>
      </w:tr>
      <w:tr w:rsidR="00CE49EA" w:rsidTr="00F72807">
        <w:tc>
          <w:tcPr>
            <w:tcW w:w="2802" w:type="dxa"/>
            <w:shd w:val="clear" w:color="auto" w:fill="auto"/>
            <w:vAlign w:val="center"/>
          </w:tcPr>
          <w:p w:rsidR="00CE49EA" w:rsidRPr="00F72807" w:rsidRDefault="00CE49EA" w:rsidP="00F72807">
            <w:pPr>
              <w:jc w:val="right"/>
              <w:rPr>
                <w:b/>
              </w:rPr>
            </w:pPr>
            <w:r w:rsidRPr="00F72807">
              <w:rPr>
                <w:b/>
              </w:rPr>
              <w:t>Наименование организации Заказчика</w:t>
            </w:r>
          </w:p>
        </w:tc>
        <w:tc>
          <w:tcPr>
            <w:tcW w:w="7052" w:type="dxa"/>
            <w:shd w:val="clear" w:color="auto" w:fill="auto"/>
          </w:tcPr>
          <w:p w:rsidR="00CE49EA" w:rsidRDefault="00CE49EA" w:rsidP="00CE49EA"/>
        </w:tc>
      </w:tr>
      <w:tr w:rsidR="00CE49EA" w:rsidTr="00F72807">
        <w:tc>
          <w:tcPr>
            <w:tcW w:w="2802" w:type="dxa"/>
            <w:shd w:val="clear" w:color="auto" w:fill="auto"/>
            <w:vAlign w:val="center"/>
          </w:tcPr>
          <w:p w:rsidR="00CE49EA" w:rsidRPr="00F72807" w:rsidRDefault="00CE49EA" w:rsidP="00F72807">
            <w:pPr>
              <w:jc w:val="right"/>
              <w:rPr>
                <w:b/>
              </w:rPr>
            </w:pPr>
            <w:r w:rsidRPr="00F72807">
              <w:rPr>
                <w:b/>
              </w:rPr>
              <w:t xml:space="preserve">УНП </w:t>
            </w:r>
            <w:r w:rsidR="00963BB3" w:rsidRPr="00F72807">
              <w:rPr>
                <w:b/>
              </w:rPr>
              <w:t xml:space="preserve">организации </w:t>
            </w:r>
            <w:r w:rsidRPr="00F72807">
              <w:rPr>
                <w:b/>
              </w:rPr>
              <w:t>Заказчика</w:t>
            </w:r>
          </w:p>
        </w:tc>
        <w:tc>
          <w:tcPr>
            <w:tcW w:w="7052" w:type="dxa"/>
            <w:shd w:val="clear" w:color="auto" w:fill="auto"/>
          </w:tcPr>
          <w:p w:rsidR="00CE49EA" w:rsidRDefault="00CE49EA" w:rsidP="00CE49EA"/>
          <w:p w:rsidR="00CE49EA" w:rsidRDefault="00CE49EA" w:rsidP="00CE49EA"/>
        </w:tc>
      </w:tr>
      <w:tr w:rsidR="00CE49EA" w:rsidTr="00F72807">
        <w:tc>
          <w:tcPr>
            <w:tcW w:w="2802" w:type="dxa"/>
            <w:shd w:val="clear" w:color="auto" w:fill="auto"/>
            <w:vAlign w:val="center"/>
          </w:tcPr>
          <w:p w:rsidR="00CE49EA" w:rsidRPr="00F72807" w:rsidRDefault="00CE49EA" w:rsidP="00F72807">
            <w:pPr>
              <w:jc w:val="right"/>
              <w:rPr>
                <w:b/>
              </w:rPr>
            </w:pPr>
            <w:r w:rsidRPr="00F72807">
              <w:rPr>
                <w:b/>
              </w:rPr>
              <w:t>Программный продукт</w:t>
            </w:r>
          </w:p>
        </w:tc>
        <w:tc>
          <w:tcPr>
            <w:tcW w:w="7052" w:type="dxa"/>
            <w:shd w:val="clear" w:color="auto" w:fill="auto"/>
          </w:tcPr>
          <w:p w:rsidR="00CE49EA" w:rsidRDefault="00CE49EA" w:rsidP="00CE49EA"/>
          <w:p w:rsidR="00DB1AC9" w:rsidRDefault="00DB1AC9" w:rsidP="00CE49EA"/>
        </w:tc>
      </w:tr>
    </w:tbl>
    <w:p w:rsidR="00A71B24" w:rsidRPr="00DE075D" w:rsidRDefault="00A71B24" w:rsidP="00DE075D">
      <w:pPr>
        <w:pStyle w:val="a6"/>
        <w:jc w:val="both"/>
        <w:rPr>
          <w:sz w:val="24"/>
        </w:rPr>
      </w:pPr>
    </w:p>
    <w:p w:rsidR="00D62264" w:rsidRPr="00963BB3" w:rsidRDefault="00A71B24" w:rsidP="00DE075D">
      <w:pPr>
        <w:pStyle w:val="a6"/>
        <w:jc w:val="both"/>
        <w:rPr>
          <w:b/>
          <w:sz w:val="24"/>
        </w:rPr>
      </w:pPr>
      <w:r w:rsidRPr="00963BB3">
        <w:rPr>
          <w:b/>
          <w:sz w:val="24"/>
        </w:rPr>
        <w:t>П</w:t>
      </w:r>
      <w:r w:rsidR="00963BB3" w:rsidRPr="00963BB3">
        <w:rPr>
          <w:b/>
          <w:sz w:val="24"/>
        </w:rPr>
        <w:t>рограммное обеспечение</w:t>
      </w:r>
      <w:r w:rsidRPr="00963BB3">
        <w:rPr>
          <w:b/>
          <w:sz w:val="24"/>
        </w:rPr>
        <w:t xml:space="preserve"> </w:t>
      </w:r>
      <w:r w:rsidR="007E0076">
        <w:rPr>
          <w:b/>
          <w:sz w:val="24"/>
        </w:rPr>
        <w:t>необходимо внедрить</w:t>
      </w:r>
      <w:r w:rsidRPr="00963BB3">
        <w:rPr>
          <w:b/>
          <w:sz w:val="24"/>
        </w:rPr>
        <w:t xml:space="preserve"> в следующем объеме: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8"/>
        <w:gridCol w:w="4280"/>
      </w:tblGrid>
      <w:tr w:rsidR="00D62264" w:rsidRPr="00F03A27" w:rsidTr="002C0AF8">
        <w:trPr>
          <w:tblHeader/>
        </w:trPr>
        <w:tc>
          <w:tcPr>
            <w:tcW w:w="5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264" w:rsidRPr="005F4DE8" w:rsidRDefault="00D62264" w:rsidP="007E0076">
            <w:pPr>
              <w:jc w:val="center"/>
              <w:rPr>
                <w:sz w:val="26"/>
                <w:szCs w:val="26"/>
              </w:rPr>
            </w:pPr>
            <w:r w:rsidRPr="005F4DE8">
              <w:rPr>
                <w:sz w:val="26"/>
                <w:szCs w:val="26"/>
              </w:rPr>
              <w:t xml:space="preserve">Участок учета в </w:t>
            </w:r>
            <w:r w:rsidR="00E46AF1" w:rsidRPr="005F4DE8">
              <w:rPr>
                <w:sz w:val="26"/>
                <w:szCs w:val="26"/>
              </w:rPr>
              <w:t xml:space="preserve">ПО </w:t>
            </w:r>
          </w:p>
        </w:tc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076" w:rsidRDefault="007E0076" w:rsidP="007E0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Необходимость </w:t>
            </w:r>
            <w:r w:rsidR="00D127BF">
              <w:rPr>
                <w:sz w:val="22"/>
                <w:szCs w:val="22"/>
              </w:rPr>
              <w:t>настройки ПО</w:t>
            </w:r>
            <w:r>
              <w:rPr>
                <w:sz w:val="22"/>
                <w:szCs w:val="22"/>
              </w:rPr>
              <w:t>. Ответ в форме ДА/НЕТ.</w:t>
            </w:r>
          </w:p>
          <w:p w:rsidR="00D62264" w:rsidRPr="00F03A27" w:rsidRDefault="007E0076" w:rsidP="007E0076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Указать желаемые сроки/приоритетность.</w:t>
            </w:r>
          </w:p>
        </w:tc>
      </w:tr>
      <w:tr w:rsidR="00E0783C" w:rsidRPr="00F03A27" w:rsidTr="002C0AF8">
        <w:tc>
          <w:tcPr>
            <w:tcW w:w="9628" w:type="dxa"/>
            <w:gridSpan w:val="2"/>
            <w:shd w:val="clear" w:color="auto" w:fill="F2F2F2"/>
          </w:tcPr>
          <w:p w:rsidR="00E0783C" w:rsidRPr="005F4DE8" w:rsidRDefault="00574279" w:rsidP="001B5AA4">
            <w:pPr>
              <w:numPr>
                <w:ilvl w:val="0"/>
                <w:numId w:val="7"/>
              </w:numPr>
              <w:spacing w:before="40" w:after="40"/>
              <w:ind w:left="284" w:hanging="284"/>
              <w:rPr>
                <w:b/>
                <w:sz w:val="26"/>
                <w:szCs w:val="26"/>
              </w:rPr>
            </w:pPr>
            <w:r w:rsidRPr="00963BB3">
              <w:rPr>
                <w:b/>
                <w:sz w:val="26"/>
                <w:szCs w:val="26"/>
              </w:rPr>
              <w:t xml:space="preserve"> </w:t>
            </w:r>
            <w:r w:rsidR="002C0AF8">
              <w:rPr>
                <w:b/>
                <w:sz w:val="26"/>
                <w:szCs w:val="26"/>
              </w:rPr>
              <w:t>Установка</w:t>
            </w:r>
            <w:r w:rsidR="00D127BF">
              <w:rPr>
                <w:b/>
                <w:sz w:val="26"/>
                <w:szCs w:val="26"/>
              </w:rPr>
              <w:t xml:space="preserve"> программного обеспечения </w:t>
            </w:r>
          </w:p>
        </w:tc>
      </w:tr>
      <w:tr w:rsidR="008D38ED" w:rsidRPr="00DE075D" w:rsidTr="002C0AF8">
        <w:tc>
          <w:tcPr>
            <w:tcW w:w="5348" w:type="dxa"/>
            <w:shd w:val="clear" w:color="auto" w:fill="auto"/>
          </w:tcPr>
          <w:p w:rsidR="008D38ED" w:rsidRPr="002C0AF8" w:rsidRDefault="002C0AF8" w:rsidP="0012087F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операционной системы </w:t>
            </w:r>
            <w:proofErr w:type="spellStart"/>
            <w:proofErr w:type="gram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  <w:lang w:val="en-US"/>
              </w:rPr>
              <w:t>Server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280" w:type="dxa"/>
            <w:shd w:val="clear" w:color="auto" w:fill="auto"/>
          </w:tcPr>
          <w:p w:rsidR="008D38ED" w:rsidRPr="00DE075D" w:rsidRDefault="008D38ED" w:rsidP="0012087F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8D38ED" w:rsidRPr="00DE075D" w:rsidTr="002C0AF8">
        <w:trPr>
          <w:trHeight w:val="272"/>
        </w:trPr>
        <w:tc>
          <w:tcPr>
            <w:tcW w:w="5348" w:type="dxa"/>
            <w:shd w:val="clear" w:color="auto" w:fill="auto"/>
          </w:tcPr>
          <w:p w:rsidR="008D38ED" w:rsidRPr="002C0AF8" w:rsidRDefault="002C0AF8" w:rsidP="0012087F">
            <w:pPr>
              <w:spacing w:after="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Установка </w:t>
            </w:r>
            <w:r>
              <w:rPr>
                <w:sz w:val="22"/>
                <w:szCs w:val="22"/>
                <w:lang w:val="en-US"/>
              </w:rPr>
              <w:t>SQL</w:t>
            </w:r>
          </w:p>
        </w:tc>
        <w:tc>
          <w:tcPr>
            <w:tcW w:w="4280" w:type="dxa"/>
            <w:shd w:val="clear" w:color="auto" w:fill="auto"/>
          </w:tcPr>
          <w:p w:rsidR="008D38ED" w:rsidRPr="00DE075D" w:rsidRDefault="008D38ED" w:rsidP="0012087F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8D38ED" w:rsidRPr="00DE075D" w:rsidTr="002C0AF8">
        <w:tc>
          <w:tcPr>
            <w:tcW w:w="5348" w:type="dxa"/>
            <w:shd w:val="clear" w:color="auto" w:fill="auto"/>
          </w:tcPr>
          <w:p w:rsidR="002C0AF8" w:rsidRPr="002C0AF8" w:rsidRDefault="002C0AF8" w:rsidP="002C0AF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ПО для бэкапа</w:t>
            </w:r>
          </w:p>
        </w:tc>
        <w:tc>
          <w:tcPr>
            <w:tcW w:w="4280" w:type="dxa"/>
            <w:shd w:val="clear" w:color="auto" w:fill="auto"/>
          </w:tcPr>
          <w:p w:rsidR="008D38ED" w:rsidRPr="00DE075D" w:rsidRDefault="008D38ED" w:rsidP="0012087F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8D38ED" w:rsidRPr="00DE075D" w:rsidTr="002C0AF8">
        <w:tc>
          <w:tcPr>
            <w:tcW w:w="5348" w:type="dxa"/>
            <w:shd w:val="clear" w:color="auto" w:fill="auto"/>
          </w:tcPr>
          <w:p w:rsidR="008D38ED" w:rsidRPr="00DE075D" w:rsidRDefault="002C0AF8" w:rsidP="0012087F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платформы 1С</w:t>
            </w:r>
          </w:p>
        </w:tc>
        <w:tc>
          <w:tcPr>
            <w:tcW w:w="4280" w:type="dxa"/>
            <w:shd w:val="clear" w:color="auto" w:fill="auto"/>
          </w:tcPr>
          <w:p w:rsidR="008D38ED" w:rsidRPr="00DE075D" w:rsidRDefault="008D38ED" w:rsidP="0012087F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8D38ED" w:rsidRPr="00DE075D" w:rsidTr="002C0AF8">
        <w:tc>
          <w:tcPr>
            <w:tcW w:w="5348" w:type="dxa"/>
            <w:shd w:val="clear" w:color="auto" w:fill="auto"/>
          </w:tcPr>
          <w:p w:rsidR="008D38ED" w:rsidRPr="00DE075D" w:rsidRDefault="00C45D6F" w:rsidP="0012087F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</w:t>
            </w:r>
            <w:r>
              <w:rPr>
                <w:color w:val="000000"/>
                <w:sz w:val="22"/>
                <w:szCs w:val="22"/>
              </w:rPr>
              <w:t xml:space="preserve"> операционной системы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Linux</w:t>
            </w:r>
            <w:proofErr w:type="spellEnd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color w:val="000000"/>
                <w:sz w:val="22"/>
                <w:szCs w:val="22"/>
              </w:rPr>
              <w:t>Server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280" w:type="dxa"/>
            <w:shd w:val="clear" w:color="auto" w:fill="auto"/>
          </w:tcPr>
          <w:p w:rsidR="008D38ED" w:rsidRPr="00DE075D" w:rsidRDefault="008D38ED" w:rsidP="0012087F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8D38ED" w:rsidRPr="00DE075D" w:rsidTr="002C0AF8">
        <w:trPr>
          <w:trHeight w:val="271"/>
        </w:trPr>
        <w:tc>
          <w:tcPr>
            <w:tcW w:w="5348" w:type="dxa"/>
            <w:tcBorders>
              <w:bottom w:val="single" w:sz="4" w:space="0" w:color="auto"/>
            </w:tcBorders>
            <w:shd w:val="clear" w:color="auto" w:fill="auto"/>
          </w:tcPr>
          <w:p w:rsidR="008D38ED" w:rsidRPr="00DE075D" w:rsidRDefault="008D38ED" w:rsidP="0012087F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</w:tcPr>
          <w:p w:rsidR="008D38ED" w:rsidRPr="00DE075D" w:rsidRDefault="008D38ED" w:rsidP="0012087F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7D0006" w:rsidRPr="00DE075D" w:rsidTr="002C0AF8">
        <w:tc>
          <w:tcPr>
            <w:tcW w:w="9628" w:type="dxa"/>
            <w:gridSpan w:val="2"/>
            <w:shd w:val="clear" w:color="auto" w:fill="F2F2F2"/>
            <w:vAlign w:val="center"/>
          </w:tcPr>
          <w:p w:rsidR="007D0006" w:rsidRPr="00DE075D" w:rsidRDefault="002C0AF8" w:rsidP="001B5AA4">
            <w:pPr>
              <w:numPr>
                <w:ilvl w:val="0"/>
                <w:numId w:val="7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Настройка программного обеспечения</w:t>
            </w: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2C0AF8" w:rsidRDefault="002C0AF8" w:rsidP="002C0AF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Настройка операционной системы </w:t>
            </w:r>
            <w:proofErr w:type="spellStart"/>
            <w:proofErr w:type="gram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  <w:lang w:val="en-US"/>
              </w:rPr>
              <w:t>Server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2C0AF8" w:rsidRDefault="002C0AF8" w:rsidP="002C0AF8">
            <w:pPr>
              <w:spacing w:after="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Настройка </w:t>
            </w:r>
            <w:r>
              <w:rPr>
                <w:sz w:val="22"/>
                <w:szCs w:val="22"/>
                <w:lang w:val="en-US"/>
              </w:rPr>
              <w:t>SQL</w:t>
            </w: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2C0AF8" w:rsidRDefault="002C0AF8" w:rsidP="002C0AF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Настройка ПО для бэкапа</w:t>
            </w: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DE075D" w:rsidRDefault="002C0AF8" w:rsidP="002C0AF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Настройка платформы 1С</w:t>
            </w: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DE075D" w:rsidRDefault="00C45D6F" w:rsidP="002C0AF8">
            <w:pPr>
              <w:spacing w:after="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Настройка операционной системы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Linux</w:t>
            </w:r>
            <w:proofErr w:type="spellEnd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color w:val="000000"/>
                <w:sz w:val="22"/>
                <w:szCs w:val="22"/>
              </w:rPr>
              <w:t>Server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tcBorders>
              <w:bottom w:val="single" w:sz="4" w:space="0" w:color="auto"/>
            </w:tcBorders>
            <w:shd w:val="clear" w:color="auto" w:fill="auto"/>
          </w:tcPr>
          <w:p w:rsidR="002C0AF8" w:rsidRPr="00DE075D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9628" w:type="dxa"/>
            <w:gridSpan w:val="2"/>
            <w:shd w:val="clear" w:color="auto" w:fill="F2F2F2"/>
          </w:tcPr>
          <w:p w:rsidR="002C0AF8" w:rsidRPr="00DE075D" w:rsidRDefault="002C0AF8" w:rsidP="002C0AF8">
            <w:pPr>
              <w:numPr>
                <w:ilvl w:val="0"/>
                <w:numId w:val="7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Настройка сетевого оборудования</w:t>
            </w: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DE075D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DE075D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9628" w:type="dxa"/>
            <w:gridSpan w:val="2"/>
            <w:shd w:val="clear" w:color="auto" w:fill="F2F2F2"/>
          </w:tcPr>
          <w:p w:rsidR="002C0AF8" w:rsidRPr="00DE075D" w:rsidRDefault="002C0AF8" w:rsidP="002C0AF8">
            <w:pPr>
              <w:numPr>
                <w:ilvl w:val="0"/>
                <w:numId w:val="7"/>
              </w:numPr>
              <w:spacing w:before="40" w:after="40"/>
              <w:ind w:left="284" w:hanging="284"/>
              <w:rPr>
                <w:b/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 xml:space="preserve"> Настройка серверного оборудования</w:t>
            </w: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DE075D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DE075D" w:rsidRDefault="002C0AF8" w:rsidP="002C0AF8">
            <w:pPr>
              <w:tabs>
                <w:tab w:val="left" w:pos="1887"/>
              </w:tabs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DE075D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tcBorders>
              <w:bottom w:val="single" w:sz="4" w:space="0" w:color="auto"/>
            </w:tcBorders>
            <w:shd w:val="clear" w:color="auto" w:fill="auto"/>
          </w:tcPr>
          <w:p w:rsidR="002C0AF8" w:rsidRPr="00DE075D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9628" w:type="dxa"/>
            <w:gridSpan w:val="2"/>
            <w:shd w:val="clear" w:color="auto" w:fill="F2F2F2"/>
          </w:tcPr>
          <w:p w:rsidR="002C0AF8" w:rsidRPr="00DE075D" w:rsidRDefault="00AA325E" w:rsidP="002C0AF8">
            <w:pPr>
              <w:numPr>
                <w:ilvl w:val="0"/>
                <w:numId w:val="7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  <w:shd w:val="clear" w:color="auto" w:fill="F2F2F2"/>
              </w:rPr>
              <w:t>Перенос базы 1С</w:t>
            </w: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DE075D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DE075D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DE075D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DE075D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746A24" w:rsidRPr="00DE075D" w:rsidTr="00841090">
        <w:tc>
          <w:tcPr>
            <w:tcW w:w="9628" w:type="dxa"/>
            <w:gridSpan w:val="2"/>
            <w:shd w:val="clear" w:color="auto" w:fill="F2F2F2"/>
          </w:tcPr>
          <w:p w:rsidR="00746A24" w:rsidRPr="00DE075D" w:rsidRDefault="00E130D1" w:rsidP="00841090">
            <w:pPr>
              <w:numPr>
                <w:ilvl w:val="0"/>
                <w:numId w:val="7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  <w:shd w:val="clear" w:color="auto" w:fill="F2F2F2"/>
              </w:rPr>
              <w:t>Консультация по техническим требованиям для ПО 1С</w:t>
            </w: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4B36C1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4B36C1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DE075D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E130D1" w:rsidRPr="00DE075D" w:rsidTr="00841090">
        <w:tc>
          <w:tcPr>
            <w:tcW w:w="9628" w:type="dxa"/>
            <w:gridSpan w:val="2"/>
            <w:shd w:val="clear" w:color="auto" w:fill="F2F2F2"/>
          </w:tcPr>
          <w:p w:rsidR="00E130D1" w:rsidRPr="00DE075D" w:rsidRDefault="00C45D6F" w:rsidP="00841090">
            <w:pPr>
              <w:numPr>
                <w:ilvl w:val="0"/>
                <w:numId w:val="7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C45D6F">
              <w:rPr>
                <w:b/>
                <w:sz w:val="26"/>
                <w:szCs w:val="26"/>
                <w:shd w:val="clear" w:color="auto" w:fill="F2F2F2"/>
              </w:rPr>
              <w:t xml:space="preserve">Опишите другие нужды или </w:t>
            </w:r>
            <w:bookmarkStart w:id="0" w:name="_GoBack"/>
            <w:bookmarkEnd w:id="0"/>
            <w:r w:rsidRPr="00C45D6F">
              <w:rPr>
                <w:b/>
                <w:sz w:val="26"/>
                <w:szCs w:val="26"/>
                <w:shd w:val="clear" w:color="auto" w:fill="F2F2F2"/>
              </w:rPr>
              <w:t>проблемы,</w:t>
            </w:r>
            <w:r w:rsidRPr="00C45D6F">
              <w:rPr>
                <w:b/>
                <w:sz w:val="26"/>
                <w:szCs w:val="26"/>
                <w:shd w:val="clear" w:color="auto" w:fill="F2F2F2"/>
              </w:rPr>
              <w:t xml:space="preserve"> которые не были отражены в предыдущих вопросах анкеты</w:t>
            </w: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DE075D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DE075D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4B36C1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4B36C1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2C0AF8" w:rsidRPr="00DE075D" w:rsidTr="002C0AF8">
        <w:tc>
          <w:tcPr>
            <w:tcW w:w="5348" w:type="dxa"/>
            <w:shd w:val="clear" w:color="auto" w:fill="auto"/>
          </w:tcPr>
          <w:p w:rsidR="002C0AF8" w:rsidRPr="004B36C1" w:rsidRDefault="002C0AF8" w:rsidP="002C0AF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</w:tcPr>
          <w:p w:rsidR="002C0AF8" w:rsidRPr="00DE075D" w:rsidRDefault="002C0AF8" w:rsidP="002C0AF8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</w:tbl>
    <w:p w:rsidR="00582D0A" w:rsidRDefault="00582D0A" w:rsidP="00230B32">
      <w:pPr>
        <w:jc w:val="both"/>
        <w:rPr>
          <w:sz w:val="28"/>
          <w:szCs w:val="28"/>
        </w:rPr>
      </w:pPr>
    </w:p>
    <w:p w:rsidR="007E0076" w:rsidRDefault="007E0076" w:rsidP="00230B32">
      <w:pPr>
        <w:spacing w:line="360" w:lineRule="auto"/>
        <w:jc w:val="both"/>
        <w:rPr>
          <w:b/>
          <w:sz w:val="28"/>
          <w:szCs w:val="28"/>
        </w:rPr>
      </w:pPr>
      <w:r w:rsidRPr="007E0076">
        <w:rPr>
          <w:b/>
          <w:sz w:val="28"/>
          <w:szCs w:val="28"/>
        </w:rPr>
        <w:t>Информация о контактных лицах организации:</w:t>
      </w:r>
    </w:p>
    <w:p w:rsidR="007E0076" w:rsidRDefault="007E0076" w:rsidP="008D086E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Пример:</w:t>
      </w:r>
      <w:r w:rsidR="008D086E">
        <w:rPr>
          <w:i/>
          <w:sz w:val="22"/>
          <w:szCs w:val="22"/>
        </w:rPr>
        <w:t xml:space="preserve"> Иванов Иван Иванович, </w:t>
      </w:r>
      <w:r w:rsidR="009C4A83">
        <w:rPr>
          <w:i/>
          <w:sz w:val="22"/>
          <w:szCs w:val="22"/>
        </w:rPr>
        <w:t>Начальник ИТ</w:t>
      </w:r>
      <w:r w:rsidR="008D086E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– тел - (111)11-11-11, </w:t>
      </w:r>
      <w:r>
        <w:rPr>
          <w:i/>
          <w:sz w:val="22"/>
          <w:szCs w:val="22"/>
          <w:lang w:val="en-US"/>
        </w:rPr>
        <w:t>e</w:t>
      </w:r>
      <w:r>
        <w:rPr>
          <w:i/>
          <w:sz w:val="22"/>
          <w:szCs w:val="22"/>
        </w:rPr>
        <w:t>-</w:t>
      </w:r>
      <w:r>
        <w:rPr>
          <w:i/>
          <w:sz w:val="22"/>
          <w:szCs w:val="22"/>
          <w:lang w:val="en-US"/>
        </w:rPr>
        <w:t>mail</w:t>
      </w:r>
      <w:r w:rsidRPr="007E0076">
        <w:rPr>
          <w:i/>
          <w:sz w:val="22"/>
          <w:szCs w:val="22"/>
        </w:rPr>
        <w:t xml:space="preserve"> </w:t>
      </w:r>
      <w:hyperlink r:id="rId9" w:history="1">
        <w:r w:rsidR="008D086E" w:rsidRPr="00826A92">
          <w:rPr>
            <w:rStyle w:val="af1"/>
            <w:i/>
            <w:sz w:val="22"/>
            <w:szCs w:val="22"/>
          </w:rPr>
          <w:t>–</w:t>
        </w:r>
        <w:r w:rsidR="008D086E" w:rsidRPr="00826A92">
          <w:rPr>
            <w:rStyle w:val="af1"/>
            <w:i/>
            <w:sz w:val="22"/>
            <w:szCs w:val="22"/>
            <w:lang w:val="en-US"/>
          </w:rPr>
          <w:t>iv</w:t>
        </w:r>
        <w:r w:rsidR="008D086E" w:rsidRPr="00826A92">
          <w:rPr>
            <w:rStyle w:val="af1"/>
            <w:i/>
            <w:sz w:val="22"/>
            <w:szCs w:val="22"/>
          </w:rPr>
          <w:t>@</w:t>
        </w:r>
        <w:proofErr w:type="spellStart"/>
        <w:r w:rsidR="008D086E" w:rsidRPr="00826A92">
          <w:rPr>
            <w:rStyle w:val="af1"/>
            <w:i/>
            <w:sz w:val="22"/>
            <w:szCs w:val="22"/>
            <w:lang w:val="en-US"/>
          </w:rPr>
          <w:t>gmail</w:t>
        </w:r>
        <w:proofErr w:type="spellEnd"/>
        <w:r w:rsidR="008D086E" w:rsidRPr="00826A92">
          <w:rPr>
            <w:rStyle w:val="af1"/>
            <w:i/>
            <w:sz w:val="22"/>
            <w:szCs w:val="22"/>
          </w:rPr>
          <w:t>.</w:t>
        </w:r>
        <w:r w:rsidR="008D086E" w:rsidRPr="00826A92">
          <w:rPr>
            <w:rStyle w:val="af1"/>
            <w:i/>
            <w:sz w:val="22"/>
            <w:szCs w:val="22"/>
            <w:lang w:val="en-US"/>
          </w:rPr>
          <w:t>com</w:t>
        </w:r>
      </w:hyperlink>
      <w:r>
        <w:rPr>
          <w:i/>
          <w:sz w:val="22"/>
          <w:szCs w:val="22"/>
        </w:rPr>
        <w:t xml:space="preserve">.  </w:t>
      </w:r>
    </w:p>
    <w:p w:rsidR="008D086E" w:rsidRDefault="008D086E" w:rsidP="007E0076">
      <w:pPr>
        <w:ind w:firstLine="540"/>
        <w:jc w:val="both"/>
        <w:rPr>
          <w:sz w:val="28"/>
          <w:szCs w:val="28"/>
        </w:rPr>
      </w:pPr>
    </w:p>
    <w:p w:rsidR="007E0076" w:rsidRDefault="007E0076" w:rsidP="007E00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7E0076" w:rsidRDefault="007E0076" w:rsidP="007E00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7E0076" w:rsidRDefault="007E0076" w:rsidP="007E00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7E0076" w:rsidRDefault="007E0076" w:rsidP="007E00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7E0076" w:rsidRDefault="007E0076" w:rsidP="007E00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230B32" w:rsidRPr="00EF39A2" w:rsidRDefault="00230B32" w:rsidP="007A104E">
      <w:pPr>
        <w:ind w:firstLine="540"/>
        <w:jc w:val="both"/>
        <w:rPr>
          <w:sz w:val="28"/>
          <w:szCs w:val="28"/>
        </w:rPr>
      </w:pPr>
    </w:p>
    <w:p w:rsidR="007A104E" w:rsidRPr="00EF39A2" w:rsidRDefault="006363BB" w:rsidP="007A10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0E80">
        <w:rPr>
          <w:sz w:val="28"/>
          <w:szCs w:val="28"/>
        </w:rPr>
        <w:tab/>
      </w:r>
    </w:p>
    <w:p w:rsidR="00E153D5" w:rsidRDefault="00B006C4" w:rsidP="00F67B32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53D5">
        <w:rPr>
          <w:sz w:val="28"/>
          <w:szCs w:val="28"/>
        </w:rPr>
        <w:t>__________</w:t>
      </w:r>
      <w:r w:rsidR="00E153D5">
        <w:rPr>
          <w:sz w:val="28"/>
          <w:szCs w:val="28"/>
        </w:rPr>
        <w:tab/>
      </w:r>
      <w:r w:rsidR="00E153D5">
        <w:rPr>
          <w:sz w:val="28"/>
          <w:szCs w:val="28"/>
        </w:rPr>
        <w:tab/>
      </w:r>
      <w:r w:rsidR="00E153D5">
        <w:rPr>
          <w:sz w:val="28"/>
          <w:szCs w:val="28"/>
        </w:rPr>
        <w:tab/>
        <w:t>_______________</w:t>
      </w:r>
    </w:p>
    <w:p w:rsidR="00E153D5" w:rsidRDefault="00E153D5" w:rsidP="00F67B32">
      <w:pPr>
        <w:rPr>
          <w:sz w:val="28"/>
          <w:szCs w:val="28"/>
        </w:rPr>
      </w:pPr>
    </w:p>
    <w:p w:rsidR="000E7E9F" w:rsidRDefault="000E7E9F" w:rsidP="00F67B32">
      <w:pPr>
        <w:rPr>
          <w:sz w:val="28"/>
          <w:szCs w:val="28"/>
        </w:rPr>
      </w:pPr>
    </w:p>
    <w:p w:rsidR="000E7E9F" w:rsidRDefault="000E7E9F" w:rsidP="000E7E9F">
      <w:pPr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0E7E9F" w:rsidRDefault="000E7E9F" w:rsidP="00F67B32">
      <w:pPr>
        <w:rPr>
          <w:sz w:val="28"/>
          <w:szCs w:val="28"/>
        </w:rPr>
      </w:pPr>
    </w:p>
    <w:sectPr w:rsidR="000E7E9F" w:rsidSect="002A41F3">
      <w:headerReference w:type="even" r:id="rId10"/>
      <w:headerReference w:type="default" r:id="rId11"/>
      <w:headerReference w:type="first" r:id="rId12"/>
      <w:pgSz w:w="11906" w:h="16838"/>
      <w:pgMar w:top="503" w:right="567" w:bottom="567" w:left="1701" w:header="84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8AA" w:rsidRDefault="00B678AA">
      <w:r>
        <w:separator/>
      </w:r>
    </w:p>
  </w:endnote>
  <w:endnote w:type="continuationSeparator" w:id="0">
    <w:p w:rsidR="00B678AA" w:rsidRDefault="00B6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8AA" w:rsidRDefault="00B678AA">
      <w:r>
        <w:separator/>
      </w:r>
    </w:p>
  </w:footnote>
  <w:footnote w:type="continuationSeparator" w:id="0">
    <w:p w:rsidR="00B678AA" w:rsidRDefault="00B6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78D" w:rsidRDefault="0068178D" w:rsidP="005F4A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178D" w:rsidRDefault="006817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21"/>
      <w:gridCol w:w="5532"/>
      <w:gridCol w:w="2675"/>
    </w:tblGrid>
    <w:tr w:rsidR="00CE49EA" w:rsidRPr="00B60D21" w:rsidTr="00F72807">
      <w:trPr>
        <w:trHeight w:val="411"/>
      </w:trPr>
      <w:tc>
        <w:tcPr>
          <w:tcW w:w="1460" w:type="dxa"/>
        </w:tcPr>
        <w:p w:rsidR="00CE49EA" w:rsidRDefault="00B678AA" w:rsidP="00F72807">
          <w:pPr>
            <w:pStyle w:val="a3"/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5" type="#_x0000_t75" style="position:absolute;margin-left:21.75pt;margin-top:.55pt;width:19.3pt;height:19.25pt;z-index:-251658240" wrapcoords="-327 0 -327 21262 21600 21262 21600 0 -327 0">
                <v:imagedata r:id="rId1" o:title=""/>
              </v:shape>
              <o:OLEObject Type="Embed" ProgID="PBrush" ShapeID="_x0000_s2055" DrawAspect="Content" ObjectID="_1832323121" r:id="rId2"/>
            </w:object>
          </w:r>
        </w:p>
      </w:tc>
      <w:tc>
        <w:tcPr>
          <w:tcW w:w="5656" w:type="dxa"/>
        </w:tcPr>
        <w:p w:rsidR="00CE49EA" w:rsidRPr="00CE49EA" w:rsidRDefault="00690565" w:rsidP="00F72807">
          <w:pPr>
            <w:pStyle w:val="a3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Анкета технической поддержки</w:t>
          </w:r>
        </w:p>
      </w:tc>
      <w:tc>
        <w:tcPr>
          <w:tcW w:w="2738" w:type="dxa"/>
          <w:vAlign w:val="center"/>
        </w:tcPr>
        <w:p w:rsidR="00CE49EA" w:rsidRPr="00B60D21" w:rsidRDefault="00CE49EA" w:rsidP="00F72807">
          <w:pPr>
            <w:pStyle w:val="a3"/>
            <w:jc w:val="center"/>
            <w:rPr>
              <w:sz w:val="18"/>
              <w:szCs w:val="18"/>
            </w:rPr>
          </w:pPr>
          <w:r w:rsidRPr="00B60D21">
            <w:rPr>
              <w:sz w:val="28"/>
              <w:szCs w:val="28"/>
            </w:rPr>
            <w:t xml:space="preserve">Стр. </w:t>
          </w:r>
          <w:r w:rsidRPr="00B60D21">
            <w:rPr>
              <w:rStyle w:val="a5"/>
              <w:sz w:val="28"/>
              <w:szCs w:val="28"/>
            </w:rPr>
            <w:fldChar w:fldCharType="begin"/>
          </w:r>
          <w:r w:rsidRPr="00B60D21">
            <w:rPr>
              <w:rStyle w:val="a5"/>
              <w:sz w:val="28"/>
              <w:szCs w:val="28"/>
            </w:rPr>
            <w:instrText xml:space="preserve"> PAGE </w:instrText>
          </w:r>
          <w:r w:rsidRPr="00B60D21">
            <w:rPr>
              <w:rStyle w:val="a5"/>
              <w:sz w:val="28"/>
              <w:szCs w:val="28"/>
            </w:rPr>
            <w:fldChar w:fldCharType="separate"/>
          </w:r>
          <w:r w:rsidR="008D086E">
            <w:rPr>
              <w:rStyle w:val="a5"/>
              <w:noProof/>
              <w:sz w:val="28"/>
              <w:szCs w:val="28"/>
            </w:rPr>
            <w:t>5</w:t>
          </w:r>
          <w:r w:rsidRPr="00B60D21">
            <w:rPr>
              <w:rStyle w:val="a5"/>
              <w:sz w:val="28"/>
              <w:szCs w:val="28"/>
            </w:rPr>
            <w:fldChar w:fldCharType="end"/>
          </w:r>
          <w:r w:rsidRPr="00B60D21">
            <w:rPr>
              <w:rStyle w:val="a5"/>
              <w:sz w:val="28"/>
              <w:szCs w:val="28"/>
            </w:rPr>
            <w:t xml:space="preserve"> из </w:t>
          </w:r>
          <w:r w:rsidRPr="00B60D21">
            <w:rPr>
              <w:rStyle w:val="a5"/>
              <w:sz w:val="28"/>
              <w:szCs w:val="28"/>
            </w:rPr>
            <w:fldChar w:fldCharType="begin"/>
          </w:r>
          <w:r w:rsidRPr="00B60D21">
            <w:rPr>
              <w:rStyle w:val="a5"/>
              <w:sz w:val="28"/>
              <w:szCs w:val="28"/>
            </w:rPr>
            <w:instrText xml:space="preserve"> NUMPAGES </w:instrText>
          </w:r>
          <w:r w:rsidRPr="00B60D21">
            <w:rPr>
              <w:rStyle w:val="a5"/>
              <w:sz w:val="28"/>
              <w:szCs w:val="28"/>
            </w:rPr>
            <w:fldChar w:fldCharType="separate"/>
          </w:r>
          <w:r w:rsidR="008D086E">
            <w:rPr>
              <w:rStyle w:val="a5"/>
              <w:noProof/>
              <w:sz w:val="28"/>
              <w:szCs w:val="28"/>
            </w:rPr>
            <w:t>5</w:t>
          </w:r>
          <w:r w:rsidRPr="00B60D21">
            <w:rPr>
              <w:rStyle w:val="a5"/>
              <w:sz w:val="28"/>
              <w:szCs w:val="28"/>
            </w:rPr>
            <w:fldChar w:fldCharType="end"/>
          </w:r>
        </w:p>
      </w:tc>
    </w:tr>
  </w:tbl>
  <w:p w:rsidR="00CE49EA" w:rsidRDefault="00CE49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21"/>
      <w:gridCol w:w="5532"/>
      <w:gridCol w:w="2675"/>
    </w:tblGrid>
    <w:tr w:rsidR="00CE49EA" w:rsidRPr="00B60D21" w:rsidTr="00CE49EA">
      <w:trPr>
        <w:trHeight w:val="411"/>
      </w:trPr>
      <w:tc>
        <w:tcPr>
          <w:tcW w:w="1460" w:type="dxa"/>
        </w:tcPr>
        <w:p w:rsidR="00CE49EA" w:rsidRDefault="00B678AA" w:rsidP="00F72807">
          <w:pPr>
            <w:pStyle w:val="a3"/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4" type="#_x0000_t75" style="position:absolute;margin-left:21.75pt;margin-top:.55pt;width:19.3pt;height:19.25pt;z-index:-251659264" wrapcoords="-327 0 -327 21262 21600 21262 21600 0 -327 0">
                <v:imagedata r:id="rId1" o:title=""/>
              </v:shape>
              <o:OLEObject Type="Embed" ProgID="PBrush" ShapeID="_x0000_s2054" DrawAspect="Content" ObjectID="_1832323122" r:id="rId2"/>
            </w:object>
          </w:r>
        </w:p>
      </w:tc>
      <w:tc>
        <w:tcPr>
          <w:tcW w:w="5656" w:type="dxa"/>
        </w:tcPr>
        <w:p w:rsidR="00CE49EA" w:rsidRPr="00CE49EA" w:rsidRDefault="008D086E" w:rsidP="008D086E">
          <w:pPr>
            <w:pStyle w:val="a3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Анкета </w:t>
          </w:r>
          <w:r w:rsidR="00690565">
            <w:rPr>
              <w:sz w:val="28"/>
              <w:szCs w:val="28"/>
            </w:rPr>
            <w:t>технической поддержки</w:t>
          </w:r>
        </w:p>
      </w:tc>
      <w:tc>
        <w:tcPr>
          <w:tcW w:w="2738" w:type="dxa"/>
          <w:vAlign w:val="center"/>
        </w:tcPr>
        <w:p w:rsidR="00CE49EA" w:rsidRPr="00B60D21" w:rsidRDefault="00CE49EA" w:rsidP="00F72807">
          <w:pPr>
            <w:pStyle w:val="a3"/>
            <w:jc w:val="center"/>
            <w:rPr>
              <w:sz w:val="18"/>
              <w:szCs w:val="18"/>
            </w:rPr>
          </w:pPr>
          <w:r w:rsidRPr="00B60D21">
            <w:rPr>
              <w:sz w:val="28"/>
              <w:szCs w:val="28"/>
            </w:rPr>
            <w:t xml:space="preserve">Стр. </w:t>
          </w:r>
          <w:r w:rsidRPr="00B60D21">
            <w:rPr>
              <w:rStyle w:val="a5"/>
              <w:sz w:val="28"/>
              <w:szCs w:val="28"/>
            </w:rPr>
            <w:fldChar w:fldCharType="begin"/>
          </w:r>
          <w:r w:rsidRPr="00B60D21">
            <w:rPr>
              <w:rStyle w:val="a5"/>
              <w:sz w:val="28"/>
              <w:szCs w:val="28"/>
            </w:rPr>
            <w:instrText xml:space="preserve"> PAGE </w:instrText>
          </w:r>
          <w:r w:rsidRPr="00B60D21">
            <w:rPr>
              <w:rStyle w:val="a5"/>
              <w:sz w:val="28"/>
              <w:szCs w:val="28"/>
            </w:rPr>
            <w:fldChar w:fldCharType="separate"/>
          </w:r>
          <w:r w:rsidR="008D086E">
            <w:rPr>
              <w:rStyle w:val="a5"/>
              <w:noProof/>
              <w:sz w:val="28"/>
              <w:szCs w:val="28"/>
            </w:rPr>
            <w:t>1</w:t>
          </w:r>
          <w:r w:rsidRPr="00B60D21">
            <w:rPr>
              <w:rStyle w:val="a5"/>
              <w:sz w:val="28"/>
              <w:szCs w:val="28"/>
            </w:rPr>
            <w:fldChar w:fldCharType="end"/>
          </w:r>
          <w:r w:rsidRPr="00B60D21">
            <w:rPr>
              <w:rStyle w:val="a5"/>
              <w:sz w:val="28"/>
              <w:szCs w:val="28"/>
            </w:rPr>
            <w:t xml:space="preserve"> из </w:t>
          </w:r>
          <w:r w:rsidRPr="00B60D21">
            <w:rPr>
              <w:rStyle w:val="a5"/>
              <w:sz w:val="28"/>
              <w:szCs w:val="28"/>
            </w:rPr>
            <w:fldChar w:fldCharType="begin"/>
          </w:r>
          <w:r w:rsidRPr="00B60D21">
            <w:rPr>
              <w:rStyle w:val="a5"/>
              <w:sz w:val="28"/>
              <w:szCs w:val="28"/>
            </w:rPr>
            <w:instrText xml:space="preserve"> NUMPAGES </w:instrText>
          </w:r>
          <w:r w:rsidRPr="00B60D21">
            <w:rPr>
              <w:rStyle w:val="a5"/>
              <w:sz w:val="28"/>
              <w:szCs w:val="28"/>
            </w:rPr>
            <w:fldChar w:fldCharType="separate"/>
          </w:r>
          <w:r w:rsidR="008D086E">
            <w:rPr>
              <w:rStyle w:val="a5"/>
              <w:noProof/>
              <w:sz w:val="28"/>
              <w:szCs w:val="28"/>
            </w:rPr>
            <w:t>6</w:t>
          </w:r>
          <w:r w:rsidRPr="00B60D21">
            <w:rPr>
              <w:rStyle w:val="a5"/>
              <w:sz w:val="28"/>
              <w:szCs w:val="28"/>
            </w:rPr>
            <w:fldChar w:fldCharType="end"/>
          </w:r>
        </w:p>
      </w:tc>
    </w:tr>
  </w:tbl>
  <w:p w:rsidR="000E7E9F" w:rsidRPr="002A41F3" w:rsidRDefault="000E7E9F" w:rsidP="00CE49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7B1964"/>
    <w:multiLevelType w:val="hybridMultilevel"/>
    <w:tmpl w:val="29B8C894"/>
    <w:lvl w:ilvl="0" w:tplc="4B38F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60486D"/>
    <w:multiLevelType w:val="hybridMultilevel"/>
    <w:tmpl w:val="767E1BA6"/>
    <w:lvl w:ilvl="0" w:tplc="9594B6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5264C"/>
    <w:multiLevelType w:val="hybridMultilevel"/>
    <w:tmpl w:val="D25CC8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4861C70"/>
    <w:multiLevelType w:val="hybridMultilevel"/>
    <w:tmpl w:val="9C085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57FBC"/>
    <w:multiLevelType w:val="hybridMultilevel"/>
    <w:tmpl w:val="64F462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80B133D"/>
    <w:multiLevelType w:val="hybridMultilevel"/>
    <w:tmpl w:val="85884BD2"/>
    <w:lvl w:ilvl="0" w:tplc="0AE0841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726A2"/>
    <w:multiLevelType w:val="multilevel"/>
    <w:tmpl w:val="5F26C6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E7B7B81"/>
    <w:multiLevelType w:val="hybridMultilevel"/>
    <w:tmpl w:val="81DA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80"/>
    <w:rsid w:val="00033682"/>
    <w:rsid w:val="000348B2"/>
    <w:rsid w:val="0003557A"/>
    <w:rsid w:val="00075C97"/>
    <w:rsid w:val="00092EB4"/>
    <w:rsid w:val="000C67BA"/>
    <w:rsid w:val="000E1739"/>
    <w:rsid w:val="000E569D"/>
    <w:rsid w:val="000E7E9F"/>
    <w:rsid w:val="0012087F"/>
    <w:rsid w:val="00126906"/>
    <w:rsid w:val="0014134A"/>
    <w:rsid w:val="00143C86"/>
    <w:rsid w:val="0018291A"/>
    <w:rsid w:val="001A0ADF"/>
    <w:rsid w:val="001A66B4"/>
    <w:rsid w:val="001B0C4E"/>
    <w:rsid w:val="001B5AA4"/>
    <w:rsid w:val="001B62A9"/>
    <w:rsid w:val="001C06D8"/>
    <w:rsid w:val="001C574F"/>
    <w:rsid w:val="001E4537"/>
    <w:rsid w:val="001F2FFF"/>
    <w:rsid w:val="00201F4A"/>
    <w:rsid w:val="002061FF"/>
    <w:rsid w:val="00214F5A"/>
    <w:rsid w:val="00230B32"/>
    <w:rsid w:val="002368E0"/>
    <w:rsid w:val="0024082B"/>
    <w:rsid w:val="00254563"/>
    <w:rsid w:val="00261C6D"/>
    <w:rsid w:val="00262DFA"/>
    <w:rsid w:val="00266919"/>
    <w:rsid w:val="0026720B"/>
    <w:rsid w:val="00276C49"/>
    <w:rsid w:val="002922F3"/>
    <w:rsid w:val="002A33C3"/>
    <w:rsid w:val="002A41F3"/>
    <w:rsid w:val="002A4ECD"/>
    <w:rsid w:val="002C0AF8"/>
    <w:rsid w:val="002C64D7"/>
    <w:rsid w:val="002C7292"/>
    <w:rsid w:val="002E3CF1"/>
    <w:rsid w:val="00300D3C"/>
    <w:rsid w:val="00302DFF"/>
    <w:rsid w:val="00323366"/>
    <w:rsid w:val="00342D2B"/>
    <w:rsid w:val="00344EC5"/>
    <w:rsid w:val="003634DE"/>
    <w:rsid w:val="00387FA8"/>
    <w:rsid w:val="003B3659"/>
    <w:rsid w:val="003D77FD"/>
    <w:rsid w:val="003E0B89"/>
    <w:rsid w:val="003F41FF"/>
    <w:rsid w:val="0041154C"/>
    <w:rsid w:val="00416F29"/>
    <w:rsid w:val="00417CC9"/>
    <w:rsid w:val="00423926"/>
    <w:rsid w:val="00430E9A"/>
    <w:rsid w:val="00487B7E"/>
    <w:rsid w:val="004B36C1"/>
    <w:rsid w:val="004D34EB"/>
    <w:rsid w:val="004D41C1"/>
    <w:rsid w:val="004E16A2"/>
    <w:rsid w:val="00500E02"/>
    <w:rsid w:val="00501C96"/>
    <w:rsid w:val="0050518C"/>
    <w:rsid w:val="00511439"/>
    <w:rsid w:val="00520DD4"/>
    <w:rsid w:val="00522D0F"/>
    <w:rsid w:val="00561BB1"/>
    <w:rsid w:val="00563499"/>
    <w:rsid w:val="00574279"/>
    <w:rsid w:val="00582D0A"/>
    <w:rsid w:val="005917EB"/>
    <w:rsid w:val="005C25E3"/>
    <w:rsid w:val="005C3911"/>
    <w:rsid w:val="005D3D0A"/>
    <w:rsid w:val="005E2933"/>
    <w:rsid w:val="005E5FCF"/>
    <w:rsid w:val="005F4A58"/>
    <w:rsid w:val="005F4DE8"/>
    <w:rsid w:val="00605A3F"/>
    <w:rsid w:val="00607150"/>
    <w:rsid w:val="0063254B"/>
    <w:rsid w:val="006363BB"/>
    <w:rsid w:val="00655A82"/>
    <w:rsid w:val="0068178D"/>
    <w:rsid w:val="00690565"/>
    <w:rsid w:val="006966FB"/>
    <w:rsid w:val="006B09D6"/>
    <w:rsid w:val="006B381F"/>
    <w:rsid w:val="006E6080"/>
    <w:rsid w:val="00721FAE"/>
    <w:rsid w:val="00746A24"/>
    <w:rsid w:val="007533A2"/>
    <w:rsid w:val="00766545"/>
    <w:rsid w:val="00766746"/>
    <w:rsid w:val="00770B73"/>
    <w:rsid w:val="0077780D"/>
    <w:rsid w:val="007840CE"/>
    <w:rsid w:val="00797BCC"/>
    <w:rsid w:val="007A104E"/>
    <w:rsid w:val="007C1FB5"/>
    <w:rsid w:val="007D0006"/>
    <w:rsid w:val="007E0076"/>
    <w:rsid w:val="007F1F32"/>
    <w:rsid w:val="00820E80"/>
    <w:rsid w:val="00823989"/>
    <w:rsid w:val="0087016E"/>
    <w:rsid w:val="00884C96"/>
    <w:rsid w:val="008A2909"/>
    <w:rsid w:val="008C74D1"/>
    <w:rsid w:val="008D086E"/>
    <w:rsid w:val="008D0BE6"/>
    <w:rsid w:val="008D38ED"/>
    <w:rsid w:val="008D58CA"/>
    <w:rsid w:val="00907B6A"/>
    <w:rsid w:val="00927EDD"/>
    <w:rsid w:val="009317BE"/>
    <w:rsid w:val="009529EC"/>
    <w:rsid w:val="00963BB3"/>
    <w:rsid w:val="00991AC4"/>
    <w:rsid w:val="009A075E"/>
    <w:rsid w:val="009C4A83"/>
    <w:rsid w:val="009D006C"/>
    <w:rsid w:val="009D7676"/>
    <w:rsid w:val="009F316C"/>
    <w:rsid w:val="009F60AA"/>
    <w:rsid w:val="00A518D3"/>
    <w:rsid w:val="00A56647"/>
    <w:rsid w:val="00A71B24"/>
    <w:rsid w:val="00AA325E"/>
    <w:rsid w:val="00AB7927"/>
    <w:rsid w:val="00AC08F3"/>
    <w:rsid w:val="00AD76AF"/>
    <w:rsid w:val="00AE2116"/>
    <w:rsid w:val="00AE5E4C"/>
    <w:rsid w:val="00AF428E"/>
    <w:rsid w:val="00B006C4"/>
    <w:rsid w:val="00B10635"/>
    <w:rsid w:val="00B117E8"/>
    <w:rsid w:val="00B11DB4"/>
    <w:rsid w:val="00B246A9"/>
    <w:rsid w:val="00B3652E"/>
    <w:rsid w:val="00B45C8B"/>
    <w:rsid w:val="00B57D5B"/>
    <w:rsid w:val="00B620B9"/>
    <w:rsid w:val="00B678AA"/>
    <w:rsid w:val="00B71CE0"/>
    <w:rsid w:val="00B755D3"/>
    <w:rsid w:val="00B77224"/>
    <w:rsid w:val="00BF1855"/>
    <w:rsid w:val="00BF6BA9"/>
    <w:rsid w:val="00C06812"/>
    <w:rsid w:val="00C20593"/>
    <w:rsid w:val="00C25BEB"/>
    <w:rsid w:val="00C30329"/>
    <w:rsid w:val="00C304DE"/>
    <w:rsid w:val="00C420E8"/>
    <w:rsid w:val="00C45D6F"/>
    <w:rsid w:val="00C851FF"/>
    <w:rsid w:val="00CC5C53"/>
    <w:rsid w:val="00CD48D3"/>
    <w:rsid w:val="00CD4DE6"/>
    <w:rsid w:val="00CE173B"/>
    <w:rsid w:val="00CE4566"/>
    <w:rsid w:val="00CE49EA"/>
    <w:rsid w:val="00D0510D"/>
    <w:rsid w:val="00D0568D"/>
    <w:rsid w:val="00D127BF"/>
    <w:rsid w:val="00D22C8B"/>
    <w:rsid w:val="00D40995"/>
    <w:rsid w:val="00D47008"/>
    <w:rsid w:val="00D62264"/>
    <w:rsid w:val="00D910CA"/>
    <w:rsid w:val="00D930A7"/>
    <w:rsid w:val="00D9752C"/>
    <w:rsid w:val="00DB11AE"/>
    <w:rsid w:val="00DB1AC9"/>
    <w:rsid w:val="00DC7517"/>
    <w:rsid w:val="00DE075D"/>
    <w:rsid w:val="00DF61EA"/>
    <w:rsid w:val="00E0783C"/>
    <w:rsid w:val="00E130D1"/>
    <w:rsid w:val="00E153D5"/>
    <w:rsid w:val="00E3675E"/>
    <w:rsid w:val="00E42BAE"/>
    <w:rsid w:val="00E46AF1"/>
    <w:rsid w:val="00E50076"/>
    <w:rsid w:val="00E51146"/>
    <w:rsid w:val="00E56A0D"/>
    <w:rsid w:val="00E61F2A"/>
    <w:rsid w:val="00E638E9"/>
    <w:rsid w:val="00E67639"/>
    <w:rsid w:val="00E71974"/>
    <w:rsid w:val="00E74C41"/>
    <w:rsid w:val="00E75A0F"/>
    <w:rsid w:val="00E77A87"/>
    <w:rsid w:val="00E82F9B"/>
    <w:rsid w:val="00E8358E"/>
    <w:rsid w:val="00E91063"/>
    <w:rsid w:val="00E91549"/>
    <w:rsid w:val="00E91EC3"/>
    <w:rsid w:val="00EA7C60"/>
    <w:rsid w:val="00EC0D7F"/>
    <w:rsid w:val="00EC7EBD"/>
    <w:rsid w:val="00ED4D16"/>
    <w:rsid w:val="00ED5CB7"/>
    <w:rsid w:val="00EF14B0"/>
    <w:rsid w:val="00EF39A2"/>
    <w:rsid w:val="00EF40E9"/>
    <w:rsid w:val="00F03A27"/>
    <w:rsid w:val="00F305E7"/>
    <w:rsid w:val="00F5120F"/>
    <w:rsid w:val="00F67B32"/>
    <w:rsid w:val="00F72807"/>
    <w:rsid w:val="00F73790"/>
    <w:rsid w:val="00F74013"/>
    <w:rsid w:val="00F804F7"/>
    <w:rsid w:val="00F81A5D"/>
    <w:rsid w:val="00FC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25BA1A1"/>
  <w15:chartTrackingRefBased/>
  <w15:docId w15:val="{EA6E61C4-929F-49B6-B7C9-56A0B4B2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608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368E0"/>
    <w:pPr>
      <w:keepNext/>
      <w:tabs>
        <w:tab w:val="left" w:pos="576"/>
      </w:tabs>
      <w:suppressAutoHyphens/>
      <w:ind w:left="720" w:firstLine="720"/>
      <w:jc w:val="center"/>
      <w:outlineLvl w:val="1"/>
    </w:pPr>
    <w:rPr>
      <w:rFonts w:cs="Calibri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722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77224"/>
  </w:style>
  <w:style w:type="paragraph" w:styleId="a6">
    <w:name w:val="Body Text"/>
    <w:basedOn w:val="a"/>
    <w:rsid w:val="006E6080"/>
    <w:rPr>
      <w:sz w:val="30"/>
    </w:rPr>
  </w:style>
  <w:style w:type="paragraph" w:customStyle="1" w:styleId="ConsPlusNonformat">
    <w:name w:val="ConsPlusNonformat"/>
    <w:rsid w:val="00E7197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766545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rsid w:val="00E51146"/>
    <w:pPr>
      <w:tabs>
        <w:tab w:val="center" w:pos="4677"/>
        <w:tab w:val="right" w:pos="9355"/>
      </w:tabs>
    </w:pPr>
  </w:style>
  <w:style w:type="paragraph" w:customStyle="1" w:styleId="a8">
    <w:name w:val="Название"/>
    <w:basedOn w:val="a"/>
    <w:qFormat/>
    <w:rsid w:val="007A104E"/>
    <w:pPr>
      <w:jc w:val="center"/>
    </w:pPr>
    <w:rPr>
      <w:b/>
      <w:bCs/>
    </w:rPr>
  </w:style>
  <w:style w:type="table" w:styleId="a9">
    <w:name w:val="Table Grid"/>
    <w:basedOn w:val="a1"/>
    <w:rsid w:val="00D62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420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721F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721FAE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2368E0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2368E0"/>
    <w:rPr>
      <w:sz w:val="24"/>
      <w:szCs w:val="24"/>
    </w:rPr>
  </w:style>
  <w:style w:type="character" w:customStyle="1" w:styleId="20">
    <w:name w:val="Заголовок 2 Знак"/>
    <w:link w:val="2"/>
    <w:rsid w:val="002368E0"/>
    <w:rPr>
      <w:rFonts w:cs="Calibri"/>
      <w:b/>
      <w:lang w:eastAsia="ar-SA"/>
    </w:rPr>
  </w:style>
  <w:style w:type="paragraph" w:styleId="af">
    <w:name w:val="Subtitle"/>
    <w:basedOn w:val="a"/>
    <w:next w:val="a6"/>
    <w:link w:val="af0"/>
    <w:qFormat/>
    <w:rsid w:val="002368E0"/>
    <w:pPr>
      <w:suppressAutoHyphens/>
      <w:spacing w:after="60"/>
      <w:jc w:val="center"/>
    </w:pPr>
    <w:rPr>
      <w:rFonts w:ascii="Arial" w:hAnsi="Arial" w:cs="Calibri"/>
      <w:i/>
      <w:szCs w:val="20"/>
      <w:lang w:eastAsia="ar-SA"/>
    </w:rPr>
  </w:style>
  <w:style w:type="character" w:customStyle="1" w:styleId="af0">
    <w:name w:val="Подзаголовок Знак"/>
    <w:link w:val="af"/>
    <w:rsid w:val="002368E0"/>
    <w:rPr>
      <w:rFonts w:ascii="Arial" w:hAnsi="Arial" w:cs="Calibri"/>
      <w:i/>
      <w:sz w:val="24"/>
      <w:lang w:eastAsia="ar-SA"/>
    </w:rPr>
  </w:style>
  <w:style w:type="character" w:customStyle="1" w:styleId="a4">
    <w:name w:val="Верхний колонтитул Знак"/>
    <w:link w:val="a3"/>
    <w:uiPriority w:val="99"/>
    <w:rsid w:val="000E7E9F"/>
    <w:rPr>
      <w:sz w:val="24"/>
      <w:szCs w:val="24"/>
    </w:rPr>
  </w:style>
  <w:style w:type="character" w:styleId="af1">
    <w:name w:val="Hyperlink"/>
    <w:rsid w:val="00963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en@is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8211;iv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07B4-82B5-4AFF-A320-2C2B09A3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контроля и анализа                Директору РУП «Минское городское                                                  качества                                             агентство по государственной</vt:lpstr>
    </vt:vector>
  </TitlesOfParts>
  <Company>mga</Company>
  <LinksUpToDate>false</LinksUpToDate>
  <CharactersWithSpaces>1971</CharactersWithSpaces>
  <SharedDoc>false</SharedDoc>
  <HLinks>
    <vt:vector size="12" baseType="variant">
      <vt:variant>
        <vt:i4>543359014</vt:i4>
      </vt:variant>
      <vt:variant>
        <vt:i4>3</vt:i4>
      </vt:variant>
      <vt:variant>
        <vt:i4>0</vt:i4>
      </vt:variant>
      <vt:variant>
        <vt:i4>5</vt:i4>
      </vt:variant>
      <vt:variant>
        <vt:lpwstr>mailto:–iv@gmail.com</vt:lpwstr>
      </vt:variant>
      <vt:variant>
        <vt:lpwstr/>
      </vt:variant>
      <vt:variant>
        <vt:i4>2883611</vt:i4>
      </vt:variant>
      <vt:variant>
        <vt:i4>0</vt:i4>
      </vt:variant>
      <vt:variant>
        <vt:i4>0</vt:i4>
      </vt:variant>
      <vt:variant>
        <vt:i4>5</vt:i4>
      </vt:variant>
      <vt:variant>
        <vt:lpwstr>mailto:semen@is.by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контроля и анализа                Директору РУП «Минское городское                                                  качества                                             агентство по государственной</dc:title>
  <dc:subject/>
  <dc:creator>Bandarchuk.I</dc:creator>
  <cp:keywords/>
  <cp:lastModifiedBy>Антон Евлаш</cp:lastModifiedBy>
  <cp:revision>8</cp:revision>
  <cp:lastPrinted>2013-10-22T07:32:00Z</cp:lastPrinted>
  <dcterms:created xsi:type="dcterms:W3CDTF">2026-02-06T13:48:00Z</dcterms:created>
  <dcterms:modified xsi:type="dcterms:W3CDTF">2026-02-11T10:52:00Z</dcterms:modified>
</cp:coreProperties>
</file>